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18DC" w14:textId="36072CB3" w:rsidR="00AE0548" w:rsidRDefault="003D5109">
      <w:r>
        <w:t>The Eastern Water and Wastewater Network met on April 12</w:t>
      </w:r>
      <w:r w:rsidRPr="003D5109">
        <w:rPr>
          <w:vertAlign w:val="superscript"/>
        </w:rPr>
        <w:t>th</w:t>
      </w:r>
      <w:r>
        <w:t>, 2022, at Bell Arthur Water Corp</w:t>
      </w:r>
      <w:r w:rsidR="008006F3">
        <w:t>.  The network had 16 members present.</w:t>
      </w:r>
    </w:p>
    <w:p w14:paraId="4C4A9562" w14:textId="41B19905" w:rsidR="008006F3" w:rsidRDefault="008006F3">
      <w:r>
        <w:t>Call to order by Nick Lolies at 10:03 am.</w:t>
      </w:r>
    </w:p>
    <w:p w14:paraId="554831BA" w14:textId="0E1B92EE" w:rsidR="008006F3" w:rsidRDefault="008006F3">
      <w:r>
        <w:t>Mr. Douglas from Southern Corrosion presented the program on water tank maintenance, and repair.</w:t>
      </w:r>
    </w:p>
    <w:p w14:paraId="52E0719A" w14:textId="1E078B9A" w:rsidR="008006F3" w:rsidRDefault="008006F3">
      <w:r>
        <w:t>Welcome was given</w:t>
      </w:r>
    </w:p>
    <w:p w14:paraId="2283588E" w14:textId="6C67AF2B" w:rsidR="008006F3" w:rsidRDefault="008006F3">
      <w:r>
        <w:t>Motion to dispense of the minutes from March 2022 meeting by Jason Glover, seconded by Johnny Spencer, and motion carried.</w:t>
      </w:r>
    </w:p>
    <w:p w14:paraId="789AE94A" w14:textId="58D5EE06" w:rsidR="008006F3" w:rsidRPr="00645B07" w:rsidRDefault="008006F3">
      <w:pPr>
        <w:rPr>
          <w:b/>
          <w:bCs/>
        </w:rPr>
      </w:pPr>
      <w:r w:rsidRPr="00645B07">
        <w:rPr>
          <w:b/>
          <w:bCs/>
        </w:rPr>
        <w:t>Old Business</w:t>
      </w:r>
    </w:p>
    <w:p w14:paraId="22193905" w14:textId="0CC73D2C" w:rsidR="00645B07" w:rsidRPr="00645B07" w:rsidRDefault="00645B07" w:rsidP="00645B07">
      <w:pPr>
        <w:spacing w:before="120" w:after="0"/>
        <w:jc w:val="both"/>
        <w:rPr>
          <w:b/>
          <w:bCs/>
        </w:rPr>
      </w:pPr>
      <w:r w:rsidRPr="00645B07">
        <w:rPr>
          <w:b/>
          <w:bCs/>
        </w:rPr>
        <w:t>Network Website</w:t>
      </w:r>
    </w:p>
    <w:p w14:paraId="698FD213" w14:textId="77711E4E" w:rsidR="008006F3" w:rsidRDefault="008006F3" w:rsidP="00645B07">
      <w:pPr>
        <w:spacing w:before="120" w:after="0"/>
        <w:jc w:val="both"/>
      </w:pPr>
      <w:r>
        <w:t xml:space="preserve">Nick </w:t>
      </w:r>
      <w:r w:rsidR="00645B07">
        <w:t xml:space="preserve">stated that the network had been brought back.  Stated that Municipal Impact had deferred the yearly payment until the network become re-established.  </w:t>
      </w:r>
    </w:p>
    <w:p w14:paraId="398347C0" w14:textId="03E6F1AE" w:rsidR="00645B07" w:rsidRDefault="00645B07" w:rsidP="00645B07">
      <w:pPr>
        <w:spacing w:before="120" w:after="0"/>
        <w:jc w:val="both"/>
      </w:pPr>
      <w:r>
        <w:t>Nick stated that the website annual payment is around $550.</w:t>
      </w:r>
    </w:p>
    <w:p w14:paraId="4DD24347" w14:textId="662E4B81" w:rsidR="00645B07" w:rsidRPr="00645B07" w:rsidRDefault="00645B07" w:rsidP="00645B07">
      <w:pPr>
        <w:spacing w:before="120" w:after="0"/>
        <w:jc w:val="both"/>
        <w:rPr>
          <w:b/>
          <w:bCs/>
        </w:rPr>
      </w:pPr>
      <w:r w:rsidRPr="00645B07">
        <w:rPr>
          <w:b/>
          <w:bCs/>
        </w:rPr>
        <w:t>Bank Account</w:t>
      </w:r>
    </w:p>
    <w:p w14:paraId="191377D2" w14:textId="585A17DE" w:rsidR="00645B07" w:rsidRDefault="00645B07" w:rsidP="00645B07">
      <w:pPr>
        <w:spacing w:before="120" w:after="0"/>
        <w:jc w:val="both"/>
      </w:pPr>
      <w:r w:rsidRPr="00645B07">
        <w:t>Nick stated that he was talking to the branch manager about getting the bank account re-instated.  Said</w:t>
      </w:r>
      <w:r>
        <w:t xml:space="preserve"> he had talked to the NC Dept of Revenue, and that we had adopted the 2 paragraphs needed for them to reissue our tax id number.</w:t>
      </w:r>
    </w:p>
    <w:p w14:paraId="135279A4" w14:textId="6C478FC2" w:rsidR="00645B07" w:rsidRPr="00645B07" w:rsidRDefault="00645B07" w:rsidP="00645B07">
      <w:pPr>
        <w:spacing w:before="120" w:after="0"/>
        <w:jc w:val="both"/>
        <w:rPr>
          <w:b/>
          <w:bCs/>
        </w:rPr>
      </w:pPr>
      <w:r w:rsidRPr="00645B07">
        <w:rPr>
          <w:b/>
          <w:bCs/>
        </w:rPr>
        <w:t>New Business</w:t>
      </w:r>
    </w:p>
    <w:p w14:paraId="1062E5EA" w14:textId="6A3B0645" w:rsidR="00645B07" w:rsidRPr="00645B07" w:rsidRDefault="00645B07" w:rsidP="00645B07">
      <w:pPr>
        <w:spacing w:before="120" w:after="0"/>
        <w:jc w:val="both"/>
        <w:rPr>
          <w:b/>
          <w:bCs/>
        </w:rPr>
      </w:pPr>
      <w:r w:rsidRPr="00645B07">
        <w:rPr>
          <w:b/>
          <w:bCs/>
        </w:rPr>
        <w:t>Bank Account</w:t>
      </w:r>
    </w:p>
    <w:p w14:paraId="756C83B1" w14:textId="219BF187" w:rsidR="00645B07" w:rsidRDefault="00084DC0" w:rsidP="00084DC0">
      <w:pPr>
        <w:pStyle w:val="ListParagraph"/>
        <w:numPr>
          <w:ilvl w:val="0"/>
          <w:numId w:val="1"/>
        </w:numPr>
        <w:spacing w:before="120" w:after="0"/>
        <w:jc w:val="both"/>
      </w:pPr>
      <w:r>
        <w:t>The 2 paragraphs have been added to the Constitution</w:t>
      </w:r>
    </w:p>
    <w:p w14:paraId="768D8CE6" w14:textId="03F8A8C4" w:rsidR="00084DC0" w:rsidRDefault="00084DC0" w:rsidP="00084DC0">
      <w:pPr>
        <w:pStyle w:val="ListParagraph"/>
        <w:numPr>
          <w:ilvl w:val="0"/>
          <w:numId w:val="1"/>
        </w:numPr>
        <w:spacing w:before="120" w:after="0"/>
        <w:jc w:val="both"/>
      </w:pPr>
      <w:r>
        <w:t>Constitution and minutes have been mailed by certified letter to the NC Dept of Revenue</w:t>
      </w:r>
    </w:p>
    <w:p w14:paraId="756F0D6A" w14:textId="3A09ABC0" w:rsidR="00084DC0" w:rsidRDefault="00084DC0" w:rsidP="00084DC0">
      <w:pPr>
        <w:pStyle w:val="ListParagraph"/>
        <w:numPr>
          <w:ilvl w:val="0"/>
          <w:numId w:val="1"/>
        </w:numPr>
        <w:spacing w:before="120" w:after="0"/>
        <w:jc w:val="both"/>
      </w:pPr>
      <w:r>
        <w:t>Nick stated that he has received a letter from the Dept of Revenue issuing the Network it’s tax id number</w:t>
      </w:r>
    </w:p>
    <w:p w14:paraId="200EB500" w14:textId="40359AB4" w:rsidR="00084DC0" w:rsidRDefault="00084DC0" w:rsidP="00084DC0">
      <w:pPr>
        <w:pStyle w:val="ListParagraph"/>
        <w:numPr>
          <w:ilvl w:val="0"/>
          <w:numId w:val="1"/>
        </w:numPr>
        <w:spacing w:before="120" w:after="0"/>
        <w:jc w:val="both"/>
      </w:pPr>
      <w:r>
        <w:t>Nick stated the Dept of Revenue has re-instated the Network as a Non-profit incorporation</w:t>
      </w:r>
    </w:p>
    <w:p w14:paraId="637CBD83" w14:textId="20252F12" w:rsidR="00084DC0" w:rsidRDefault="00084DC0" w:rsidP="00084DC0">
      <w:pPr>
        <w:pStyle w:val="ListParagraph"/>
        <w:numPr>
          <w:ilvl w:val="0"/>
          <w:numId w:val="1"/>
        </w:numPr>
        <w:spacing w:before="120" w:after="0"/>
        <w:jc w:val="both"/>
      </w:pPr>
      <w:r>
        <w:t>With this letter, and tax id number Nick has rescheduled a meeting with the branch manager from the bank.</w:t>
      </w:r>
    </w:p>
    <w:p w14:paraId="0ACA7EA2" w14:textId="4D8B8501" w:rsidR="00084DC0" w:rsidRDefault="00084DC0" w:rsidP="00084DC0">
      <w:pPr>
        <w:pStyle w:val="ListParagraph"/>
        <w:numPr>
          <w:ilvl w:val="0"/>
          <w:numId w:val="1"/>
        </w:numPr>
        <w:spacing w:before="120" w:after="0"/>
        <w:jc w:val="both"/>
      </w:pPr>
      <w:r>
        <w:t>The president and treasurer from the network will be added to the bank account.</w:t>
      </w:r>
    </w:p>
    <w:p w14:paraId="7C7A4B6E" w14:textId="062E5546" w:rsidR="00084DC0" w:rsidRDefault="00084DC0" w:rsidP="00084DC0">
      <w:pPr>
        <w:spacing w:before="120" w:after="0"/>
        <w:jc w:val="both"/>
        <w:rPr>
          <w:b/>
          <w:bCs/>
        </w:rPr>
      </w:pPr>
      <w:r w:rsidRPr="00251DC3">
        <w:rPr>
          <w:b/>
          <w:bCs/>
        </w:rPr>
        <w:t>Dues:</w:t>
      </w:r>
    </w:p>
    <w:p w14:paraId="37855720" w14:textId="7C88887E" w:rsidR="00084DC0" w:rsidRDefault="00251DC3" w:rsidP="00645B07">
      <w:pPr>
        <w:pStyle w:val="ListParagraph"/>
        <w:numPr>
          <w:ilvl w:val="0"/>
          <w:numId w:val="2"/>
        </w:numPr>
        <w:spacing w:before="120" w:after="0"/>
        <w:jc w:val="both"/>
      </w:pPr>
      <w:r w:rsidRPr="00251DC3">
        <w:t>Sin</w:t>
      </w:r>
      <w:r>
        <w:t>ce the network should now be allowed to open a bank account everyone needs to think about how much dues should be.</w:t>
      </w:r>
    </w:p>
    <w:p w14:paraId="1CE9439C" w14:textId="10A18EAC" w:rsidR="00251DC3" w:rsidRDefault="00251DC3" w:rsidP="00645B07">
      <w:pPr>
        <w:pStyle w:val="ListParagraph"/>
        <w:numPr>
          <w:ilvl w:val="0"/>
          <w:numId w:val="2"/>
        </w:numPr>
        <w:spacing w:before="120" w:after="0"/>
        <w:jc w:val="both"/>
      </w:pPr>
      <w:r>
        <w:t>It was brought before the network, that there should be a difference price between Associate Members and Members</w:t>
      </w:r>
    </w:p>
    <w:p w14:paraId="20EB1A74" w14:textId="2CEC673A" w:rsidR="00251DC3" w:rsidRDefault="00251DC3" w:rsidP="00645B07">
      <w:pPr>
        <w:pStyle w:val="ListParagraph"/>
        <w:numPr>
          <w:ilvl w:val="0"/>
          <w:numId w:val="2"/>
        </w:numPr>
        <w:spacing w:before="120" w:after="0"/>
        <w:jc w:val="both"/>
      </w:pPr>
      <w:r>
        <w:t xml:space="preserve">$50 was the annual price of membership in years past, and several agreed that it was </w:t>
      </w:r>
      <w:proofErr w:type="spellStart"/>
      <w:r>
        <w:t>to</w:t>
      </w:r>
      <w:proofErr w:type="spellEnd"/>
      <w:r>
        <w:t xml:space="preserve"> low.</w:t>
      </w:r>
    </w:p>
    <w:p w14:paraId="0440DA6A" w14:textId="59FAD3C1" w:rsidR="00251DC3" w:rsidRPr="008E1475" w:rsidRDefault="008E1475" w:rsidP="008E1475">
      <w:pPr>
        <w:spacing w:before="120" w:after="0"/>
        <w:jc w:val="both"/>
        <w:rPr>
          <w:b/>
          <w:bCs/>
        </w:rPr>
      </w:pPr>
      <w:r w:rsidRPr="008E1475">
        <w:rPr>
          <w:b/>
          <w:bCs/>
        </w:rPr>
        <w:t>Training/Seminars</w:t>
      </w:r>
    </w:p>
    <w:p w14:paraId="069A6D41" w14:textId="32E20797" w:rsidR="008E1475" w:rsidRDefault="008E1475" w:rsidP="008E1475">
      <w:pPr>
        <w:pStyle w:val="ListParagraph"/>
        <w:numPr>
          <w:ilvl w:val="0"/>
          <w:numId w:val="3"/>
        </w:numPr>
        <w:spacing w:before="120" w:after="0"/>
        <w:jc w:val="both"/>
      </w:pPr>
      <w:r>
        <w:t xml:space="preserve">Several opinions were voiced as to whether have a training class for members </w:t>
      </w:r>
    </w:p>
    <w:p w14:paraId="244A0698" w14:textId="3806FFD2" w:rsidR="008E1475" w:rsidRDefault="008E1475" w:rsidP="008E1475">
      <w:pPr>
        <w:pStyle w:val="ListParagraph"/>
        <w:numPr>
          <w:ilvl w:val="0"/>
          <w:numId w:val="3"/>
        </w:numPr>
        <w:spacing w:before="120" w:after="0"/>
        <w:jc w:val="both"/>
      </w:pPr>
      <w:r>
        <w:t>Some members stated that they train in house, and others use NCRWA</w:t>
      </w:r>
    </w:p>
    <w:p w14:paraId="7F90F6FF" w14:textId="4714DEC3" w:rsidR="008E1475" w:rsidRPr="00251DC3" w:rsidRDefault="008E1475" w:rsidP="008E1475">
      <w:pPr>
        <w:spacing w:before="120" w:after="0"/>
        <w:jc w:val="both"/>
      </w:pPr>
      <w:r>
        <w:t>Motion to adjourn by Ray Baldree, second by Doug Whitaker.  Motion Carried.</w:t>
      </w:r>
    </w:p>
    <w:sectPr w:rsidR="008E1475" w:rsidRPr="0025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1E1"/>
    <w:multiLevelType w:val="hybridMultilevel"/>
    <w:tmpl w:val="72F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B7C"/>
    <w:multiLevelType w:val="hybridMultilevel"/>
    <w:tmpl w:val="2BF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977C9"/>
    <w:multiLevelType w:val="hybridMultilevel"/>
    <w:tmpl w:val="718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98787">
    <w:abstractNumId w:val="0"/>
  </w:num>
  <w:num w:numId="2" w16cid:durableId="755127569">
    <w:abstractNumId w:val="1"/>
  </w:num>
  <w:num w:numId="3" w16cid:durableId="1946960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9"/>
    <w:rsid w:val="00084DC0"/>
    <w:rsid w:val="00251DC3"/>
    <w:rsid w:val="003D5109"/>
    <w:rsid w:val="00645B07"/>
    <w:rsid w:val="008006F3"/>
    <w:rsid w:val="008E1475"/>
    <w:rsid w:val="00AE0548"/>
    <w:rsid w:val="00F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7257"/>
  <w15:chartTrackingRefBased/>
  <w15:docId w15:val="{6157D975-A771-4E42-8F84-23F0FC6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Nick Lolies</cp:lastModifiedBy>
  <cp:revision>2</cp:revision>
  <dcterms:created xsi:type="dcterms:W3CDTF">2022-04-22T19:37:00Z</dcterms:created>
  <dcterms:modified xsi:type="dcterms:W3CDTF">2022-04-22T19:37:00Z</dcterms:modified>
</cp:coreProperties>
</file>